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center"/>
        <w:rPr>
          <w:b w:val="1"/>
          <w:smallCaps w:val="1"/>
          <w:sz w:val="28"/>
          <w:szCs w:val="28"/>
        </w:rPr>
      </w:pPr>
      <w:r w:rsidDel="00000000" w:rsidR="00000000" w:rsidRPr="00000000">
        <w:rPr>
          <w:rtl w:val="0"/>
        </w:rPr>
      </w:r>
    </w:p>
    <w:p w:rsidR="00000000" w:rsidDel="00000000" w:rsidP="00000000" w:rsidRDefault="00000000" w:rsidRPr="00000000" w14:paraId="00000002">
      <w:pPr>
        <w:jc w:val="center"/>
        <w:rPr>
          <w:b w:val="1"/>
          <w:smallCaps w:val="1"/>
          <w:sz w:val="32"/>
          <w:szCs w:val="32"/>
        </w:rPr>
      </w:pPr>
      <w:r w:rsidDel="00000000" w:rsidR="00000000" w:rsidRPr="00000000">
        <w:rPr>
          <w:b w:val="1"/>
          <w:smallCaps w:val="1"/>
          <w:sz w:val="32"/>
          <w:szCs w:val="32"/>
          <w:rtl w:val="0"/>
        </w:rPr>
        <w:t xml:space="preserve">SURFACE WATER MANAGEMENT</w:t>
      </w:r>
    </w:p>
    <w:p w:rsidR="00000000" w:rsidDel="00000000" w:rsidP="00000000" w:rsidRDefault="00000000" w:rsidRPr="00000000" w14:paraId="00000003">
      <w:pPr>
        <w:jc w:val="center"/>
        <w:rPr>
          <w:b w:val="1"/>
          <w:smallCaps w:val="1"/>
          <w:sz w:val="32"/>
          <w:szCs w:val="32"/>
        </w:rPr>
      </w:pPr>
      <w:r w:rsidDel="00000000" w:rsidR="00000000" w:rsidRPr="00000000">
        <w:rPr>
          <w:b w:val="1"/>
          <w:smallCaps w:val="1"/>
          <w:sz w:val="32"/>
          <w:szCs w:val="32"/>
          <w:rtl w:val="0"/>
        </w:rPr>
        <w:t xml:space="preserve">SYLLABUS</w:t>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rPr>
          <w:b w:val="1"/>
          <w:smallCaps w:val="1"/>
          <w:u w:val="single"/>
        </w:rPr>
      </w:pPr>
      <w:r w:rsidDel="00000000" w:rsidR="00000000" w:rsidRPr="00000000">
        <w:rPr>
          <w:b w:val="1"/>
          <w:smallCaps w:val="1"/>
          <w:u w:val="single"/>
          <w:rtl w:val="0"/>
        </w:rPr>
        <w:t xml:space="preserve">Basic Information</w:t>
      </w:r>
    </w:p>
    <w:p w:rsidR="00000000" w:rsidDel="00000000" w:rsidP="00000000" w:rsidRDefault="00000000" w:rsidRPr="00000000" w14:paraId="00000006">
      <w:pPr>
        <w:rPr>
          <w:b w:val="1"/>
          <w:smallCaps w:val="1"/>
          <w:u w:val="singl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Clean beaches, healthy creeks, rivers, bays, and the ocean are important to the ecosystem as well as everyone living in the watershed. Residents in any watershed need clean and reliable water supply as well. Urbanization and human activities pose significant challenges in both water resources and water quality to maintain a healthy surface water system.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course provides an overview of the hydrological cycle and introduces the challenges and toolboxes to restore a healthy surface water system and to ensure safe drinking water supply. The course features four field trips throughout Orange County. Each field trip sheds light on a type of surface water management solution that environmental engineers and scientists are currently implementing in the area. Students will learn about these issues and solutions in the real world as they explore the scenic nature of local waterways.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Instructor's name</w:t>
      </w:r>
      <w:r w:rsidDel="00000000" w:rsidR="00000000" w:rsidRPr="00000000">
        <w:rPr>
          <w:rtl w:val="0"/>
        </w:rPr>
        <w:t xml:space="preserve">: Jian Peng, Nan Jia, Stella Shao</w:t>
      </w:r>
    </w:p>
    <w:p w:rsidR="00000000" w:rsidDel="00000000" w:rsidP="00000000" w:rsidRDefault="00000000" w:rsidRPr="00000000" w14:paraId="0000000C">
      <w:pPr>
        <w:rPr/>
      </w:pPr>
      <w:r w:rsidDel="00000000" w:rsidR="00000000" w:rsidRPr="00000000">
        <w:rPr>
          <w:b w:val="1"/>
          <w:rtl w:val="0"/>
        </w:rPr>
        <w:t xml:space="preserve">Office location</w:t>
      </w:r>
      <w:r w:rsidDel="00000000" w:rsidR="00000000" w:rsidRPr="00000000">
        <w:rPr>
          <w:rtl w:val="0"/>
        </w:rPr>
        <w:t xml:space="preserve">: Online and in person field trips </w:t>
      </w:r>
    </w:p>
    <w:p w:rsidR="00000000" w:rsidDel="00000000" w:rsidP="00000000" w:rsidRDefault="00000000" w:rsidRPr="00000000" w14:paraId="0000000D">
      <w:pPr>
        <w:rPr/>
      </w:pPr>
      <w:r w:rsidDel="00000000" w:rsidR="00000000" w:rsidRPr="00000000">
        <w:rPr>
          <w:b w:val="1"/>
          <w:rtl w:val="0"/>
        </w:rPr>
        <w:t xml:space="preserve">Office hours</w:t>
      </w:r>
      <w:r w:rsidDel="00000000" w:rsidR="00000000" w:rsidRPr="00000000">
        <w:rPr>
          <w:rtl w:val="0"/>
        </w:rPr>
        <w:t xml:space="preserve">: Tuesdays 7pm-8pm (Zoom meeting)</w:t>
      </w:r>
    </w:p>
    <w:p w:rsidR="00000000" w:rsidDel="00000000" w:rsidP="00000000" w:rsidRDefault="00000000" w:rsidRPr="00000000" w14:paraId="0000000E">
      <w:pPr>
        <w:rPr/>
      </w:pPr>
      <w:r w:rsidDel="00000000" w:rsidR="00000000" w:rsidRPr="00000000">
        <w:rPr>
          <w:b w:val="1"/>
          <w:rtl w:val="0"/>
        </w:rPr>
        <w:t xml:space="preserve">Contact info: </w:t>
      </w:r>
      <w:r w:rsidDel="00000000" w:rsidR="00000000" w:rsidRPr="00000000">
        <w:rPr>
          <w:rtl w:val="0"/>
        </w:rPr>
        <w:t xml:space="preserve">Q&amp;A in Piazza</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smallCaps w:val="1"/>
          <w:u w:val="single"/>
        </w:rPr>
      </w:pPr>
      <w:r w:rsidDel="00000000" w:rsidR="00000000" w:rsidRPr="00000000">
        <w:rPr>
          <w:b w:val="1"/>
          <w:smallCaps w:val="1"/>
          <w:u w:val="single"/>
          <w:rtl w:val="0"/>
        </w:rPr>
        <w:t xml:space="preserve">Course Objectives</w:t>
      </w:r>
    </w:p>
    <w:p w:rsidR="00000000" w:rsidDel="00000000" w:rsidP="00000000" w:rsidRDefault="00000000" w:rsidRPr="00000000" w14:paraId="00000011">
      <w:pPr>
        <w:rPr>
          <w:b w:val="1"/>
          <w:smallCaps w:val="1"/>
          <w:u w:val="singl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Readings and assignments will be oriented towards evaluating a student's understanding of the subject matter. Students are expected to synthesize materials from lectures and read sections of handouts listed in the Syllabus. Students will do their independent research to complete the project collectively as a team. Through the presentations, field trips, reading materials, and the final project, students will gain a better understanding of current surface water management issues, challenges, and potential solutions.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mallCaps w:val="1"/>
          <w:u w:val="single"/>
        </w:rPr>
      </w:pPr>
      <w:r w:rsidDel="00000000" w:rsidR="00000000" w:rsidRPr="00000000">
        <w:rPr>
          <w:b w:val="1"/>
          <w:smallCaps w:val="1"/>
          <w:u w:val="single"/>
          <w:rtl w:val="0"/>
        </w:rPr>
        <w:t xml:space="preserve">Required Student Resources</w:t>
      </w:r>
    </w:p>
    <w:p w:rsidR="00000000" w:rsidDel="00000000" w:rsidP="00000000" w:rsidRDefault="00000000" w:rsidRPr="00000000" w14:paraId="00000015">
      <w:pPr>
        <w:rPr>
          <w:b w:val="1"/>
          <w:smallCaps w:val="1"/>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Slides, lecture notes, assignments and solutions, and other material will be posted on Piazza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mallCaps w:val="1"/>
          <w:u w:val="single"/>
        </w:rPr>
      </w:pPr>
      <w:r w:rsidDel="00000000" w:rsidR="00000000" w:rsidRPr="00000000">
        <w:rPr>
          <w:b w:val="1"/>
          <w:smallCaps w:val="1"/>
          <w:u w:val="single"/>
          <w:rtl w:val="0"/>
        </w:rPr>
        <w:t xml:space="preserve">Course Schedule/Outline/Calendar of Events</w:t>
      </w:r>
    </w:p>
    <w:p w:rsidR="00000000" w:rsidDel="00000000" w:rsidP="00000000" w:rsidRDefault="00000000" w:rsidRPr="00000000" w14:paraId="00000019">
      <w:pPr>
        <w:rPr>
          <w:b w:val="1"/>
          <w:smallCaps w:val="1"/>
          <w:u w:val="single"/>
        </w:rPr>
      </w:pPr>
      <w:r w:rsidDel="00000000" w:rsidR="00000000" w:rsidRPr="00000000">
        <w:rPr>
          <w:rtl w:val="0"/>
        </w:rPr>
      </w:r>
    </w:p>
    <w:p w:rsidR="00000000" w:rsidDel="00000000" w:rsidP="00000000" w:rsidRDefault="00000000" w:rsidRPr="00000000" w14:paraId="0000001A">
      <w:pPr>
        <w:spacing w:after="280" w:lineRule="auto"/>
        <w:rPr/>
      </w:pPr>
      <w:r w:rsidDel="00000000" w:rsidR="00000000" w:rsidRPr="00000000">
        <w:rPr>
          <w:rtl w:val="0"/>
        </w:rPr>
        <w:t xml:space="preserve">Provide students with a tentative projected outline of significant events that occur throughout the semester, including assignments, projects, examinations, field trips, guest speakers, etc.</w:t>
      </w:r>
    </w:p>
    <w:p w:rsidR="00000000" w:rsidDel="00000000" w:rsidP="00000000" w:rsidRDefault="00000000" w:rsidRPr="00000000" w14:paraId="0000001B">
      <w:pPr>
        <w:spacing w:after="280" w:lineRule="auto"/>
        <w:rPr/>
      </w:pPr>
      <w:r w:rsidDel="00000000" w:rsidR="00000000" w:rsidRPr="00000000">
        <w:rPr>
          <w:rtl w:val="0"/>
        </w:rPr>
      </w:r>
    </w:p>
    <w:tbl>
      <w:tblPr>
        <w:tblStyle w:val="Table1"/>
        <w:tblW w:w="10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4840"/>
        <w:gridCol w:w="3960"/>
        <w:tblGridChange w:id="0">
          <w:tblGrid>
            <w:gridCol w:w="1905"/>
            <w:gridCol w:w="4840"/>
            <w:gridCol w:w="3960"/>
          </w:tblGrid>
        </w:tblGridChange>
      </w:tblGrid>
      <w:tr>
        <w:trPr>
          <w:cantSplit w:val="0"/>
          <w:tblHeader w:val="0"/>
        </w:trPr>
        <w:tc>
          <w:tcPr/>
          <w:p w:rsidR="00000000" w:rsidDel="00000000" w:rsidP="00000000" w:rsidRDefault="00000000" w:rsidRPr="00000000" w14:paraId="0000001C">
            <w:pPr>
              <w:jc w:val="center"/>
              <w:rPr>
                <w:b w:val="1"/>
              </w:rPr>
            </w:pPr>
            <w:r w:rsidDel="00000000" w:rsidR="00000000" w:rsidRPr="00000000">
              <w:rPr>
                <w:b w:val="1"/>
                <w:rtl w:val="0"/>
              </w:rPr>
              <w:t xml:space="preserve">Week</w:t>
            </w:r>
          </w:p>
        </w:tc>
        <w:tc>
          <w:tcPr/>
          <w:p w:rsidR="00000000" w:rsidDel="00000000" w:rsidP="00000000" w:rsidRDefault="00000000" w:rsidRPr="00000000" w14:paraId="0000001D">
            <w:pPr>
              <w:rPr>
                <w:b w:val="1"/>
              </w:rPr>
            </w:pPr>
            <w:r w:rsidDel="00000000" w:rsidR="00000000" w:rsidRPr="00000000">
              <w:rPr>
                <w:b w:val="1"/>
                <w:rtl w:val="0"/>
              </w:rPr>
              <w:t xml:space="preserve">Topic</w:t>
            </w:r>
          </w:p>
          <w:p w:rsidR="00000000" w:rsidDel="00000000" w:rsidP="00000000" w:rsidRDefault="00000000" w:rsidRPr="00000000" w14:paraId="0000001E">
            <w:pPr>
              <w:rPr>
                <w:b w:val="1"/>
                <w:i w:val="1"/>
              </w:rPr>
            </w:pPr>
            <w:r w:rsidDel="00000000" w:rsidR="00000000" w:rsidRPr="00000000">
              <w:rPr>
                <w:i w:val="1"/>
                <w:rtl w:val="0"/>
              </w:rPr>
              <w:t xml:space="preserve">(Field trip detail starts from page 3)</w:t>
            </w:r>
            <w:r w:rsidDel="00000000" w:rsidR="00000000" w:rsidRPr="00000000">
              <w:rPr>
                <w:rtl w:val="0"/>
              </w:rPr>
            </w:r>
          </w:p>
        </w:tc>
        <w:tc>
          <w:tcPr/>
          <w:p w:rsidR="00000000" w:rsidDel="00000000" w:rsidP="00000000" w:rsidRDefault="00000000" w:rsidRPr="00000000" w14:paraId="0000001F">
            <w:pPr>
              <w:jc w:val="center"/>
              <w:rPr>
                <w:b w:val="1"/>
              </w:rPr>
            </w:pPr>
            <w:r w:rsidDel="00000000" w:rsidR="00000000" w:rsidRPr="00000000">
              <w:rPr>
                <w:b w:val="1"/>
                <w:rtl w:val="0"/>
              </w:rPr>
              <w:t xml:space="preserve">Reading /Assignment</w:t>
            </w:r>
          </w:p>
        </w:tc>
      </w:tr>
      <w:tr>
        <w:trPr>
          <w:cantSplit w:val="0"/>
          <w:tblHeader w:val="0"/>
        </w:trPr>
        <w:tc>
          <w:tcPr/>
          <w:p w:rsidR="00000000" w:rsidDel="00000000" w:rsidP="00000000" w:rsidRDefault="00000000" w:rsidRPr="00000000" w14:paraId="00000020">
            <w:pPr>
              <w:jc w:val="center"/>
              <w:rPr/>
            </w:pPr>
            <w:r w:rsidDel="00000000" w:rsidR="00000000" w:rsidRPr="00000000">
              <w:rPr>
                <w:rtl w:val="0"/>
              </w:rPr>
              <w:t xml:space="preserve">1</w:t>
            </w:r>
          </w:p>
          <w:p w:rsidR="00000000" w:rsidDel="00000000" w:rsidP="00000000" w:rsidRDefault="00000000" w:rsidRPr="00000000" w14:paraId="00000021">
            <w:pPr>
              <w:jc w:val="center"/>
              <w:rPr>
                <w:b w:val="1"/>
              </w:rPr>
            </w:pPr>
            <w:r w:rsidDel="00000000" w:rsidR="00000000" w:rsidRPr="00000000">
              <w:rPr>
                <w:rtl w:val="0"/>
              </w:rPr>
              <w:t xml:space="preserve">Tuesday 6/21/2022, 7pm-8pm</w:t>
            </w:r>
            <w:r w:rsidDel="00000000" w:rsidR="00000000" w:rsidRPr="00000000">
              <w:rPr>
                <w:b w:val="1"/>
                <w:rtl w:val="0"/>
              </w:rPr>
              <w:t xml:space="preserve"> </w:t>
            </w:r>
          </w:p>
        </w:tc>
        <w:tc>
          <w:tcPr>
            <w:vAlign w:val="center"/>
          </w:tcPr>
          <w:p w:rsidR="00000000" w:rsidDel="00000000" w:rsidP="00000000" w:rsidRDefault="00000000" w:rsidRPr="00000000" w14:paraId="00000022">
            <w:pPr>
              <w:rPr>
                <w:b w:val="1"/>
              </w:rPr>
            </w:pPr>
            <w:r w:rsidDel="00000000" w:rsidR="00000000" w:rsidRPr="00000000">
              <w:rPr>
                <w:b w:val="1"/>
                <w:rtl w:val="0"/>
              </w:rPr>
              <w:t xml:space="preserve">Introduction of surface water management</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Hydrological cycle and watershed concept</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Water quantity and quality challenges</w:t>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Surface water management toolboxes</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Regulatory background</w:t>
            </w:r>
          </w:p>
          <w:p w:rsidR="00000000" w:rsidDel="00000000" w:rsidP="00000000" w:rsidRDefault="00000000" w:rsidRPr="00000000" w14:paraId="00000027">
            <w:pPr>
              <w:rPr>
                <w:b w:val="1"/>
              </w:rPr>
            </w:pPr>
            <w:r w:rsidDel="00000000" w:rsidR="00000000" w:rsidRPr="00000000">
              <w:rPr>
                <w:b w:val="1"/>
                <w:rtl w:val="0"/>
              </w:rPr>
              <w:t xml:space="preserve">Overview of the field trip topics</w:t>
            </w:r>
          </w:p>
        </w:tc>
        <w:tc>
          <w:tcPr>
            <w:vAlign w:val="center"/>
          </w:tcPr>
          <w:p w:rsidR="00000000" w:rsidDel="00000000" w:rsidP="00000000" w:rsidRDefault="00000000" w:rsidRPr="00000000" w14:paraId="00000028">
            <w:pPr>
              <w:jc w:val="center"/>
              <w:rPr/>
            </w:pPr>
            <w:r w:rsidDel="00000000" w:rsidR="00000000" w:rsidRPr="00000000">
              <w:rPr>
                <w:rtl w:val="0"/>
              </w:rPr>
              <w:t xml:space="preserve">Reading: </w:t>
            </w:r>
          </w:p>
          <w:p w:rsidR="00000000" w:rsidDel="00000000" w:rsidP="00000000" w:rsidRDefault="00000000" w:rsidRPr="00000000" w14:paraId="00000029">
            <w:pPr>
              <w:jc w:val="center"/>
              <w:rPr/>
            </w:pPr>
            <w:r w:rsidDel="00000000" w:rsidR="00000000" w:rsidRPr="00000000">
              <w:rPr>
                <w:rtl w:val="0"/>
              </w:rPr>
              <w:t xml:space="preserve">H2OC Resources Runoff 101</w:t>
            </w:r>
          </w:p>
          <w:p w:rsidR="00000000" w:rsidDel="00000000" w:rsidP="00000000" w:rsidRDefault="00000000" w:rsidRPr="00000000" w14:paraId="0000002A">
            <w:pPr>
              <w:jc w:val="center"/>
              <w:rPr/>
            </w:pPr>
            <w:r w:rsidDel="00000000" w:rsidR="00000000" w:rsidRPr="00000000">
              <w:rPr>
                <w:rtl w:val="0"/>
              </w:rPr>
              <w:t xml:space="preserve">Assignment: Form final project groups----</w:t>
            </w:r>
          </w:p>
          <w:p w:rsidR="00000000" w:rsidDel="00000000" w:rsidP="00000000" w:rsidRDefault="00000000" w:rsidRPr="00000000" w14:paraId="0000002B">
            <w:pPr>
              <w:jc w:val="center"/>
              <w:rPr/>
            </w:pPr>
            <w:r w:rsidDel="00000000" w:rsidR="00000000" w:rsidRPr="00000000">
              <w:rPr>
                <w:rtl w:val="0"/>
              </w:rPr>
              <w:t xml:space="preserve">Research and present a real life project targeting to solve surface water resources or water quality challenges.</w:t>
            </w:r>
          </w:p>
        </w:tc>
      </w:tr>
      <w:tr>
        <w:trPr>
          <w:cantSplit w:val="0"/>
          <w:trHeight w:val="587" w:hRule="atLeast"/>
          <w:tblHeader w:val="0"/>
        </w:trPr>
        <w:tc>
          <w:tcPr/>
          <w:p w:rsidR="00000000" w:rsidDel="00000000" w:rsidP="00000000" w:rsidRDefault="00000000" w:rsidRPr="00000000" w14:paraId="0000002C">
            <w:pPr>
              <w:jc w:val="center"/>
              <w:rPr/>
            </w:pPr>
            <w:r w:rsidDel="00000000" w:rsidR="00000000" w:rsidRPr="00000000">
              <w:rPr>
                <w:rtl w:val="0"/>
              </w:rPr>
              <w:t xml:space="preserve">2</w:t>
            </w:r>
          </w:p>
          <w:p w:rsidR="00000000" w:rsidDel="00000000" w:rsidP="00000000" w:rsidRDefault="00000000" w:rsidRPr="00000000" w14:paraId="0000002D">
            <w:pPr>
              <w:jc w:val="center"/>
              <w:rPr/>
            </w:pPr>
            <w:r w:rsidDel="00000000" w:rsidR="00000000" w:rsidRPr="00000000">
              <w:rPr>
                <w:rtl w:val="0"/>
              </w:rPr>
              <w:t xml:space="preserve">Friday 6/24/2022, 9am-10:30am</w:t>
            </w:r>
          </w:p>
        </w:tc>
        <w:tc>
          <w:tcPr>
            <w:vAlign w:val="center"/>
          </w:tcPr>
          <w:p w:rsidR="00000000" w:rsidDel="00000000" w:rsidP="00000000" w:rsidRDefault="00000000" w:rsidRPr="00000000" w14:paraId="0000002E">
            <w:pPr>
              <w:rPr>
                <w:b w:val="1"/>
              </w:rPr>
            </w:pPr>
            <w:r w:rsidDel="00000000" w:rsidR="00000000" w:rsidRPr="00000000">
              <w:rPr>
                <w:b w:val="1"/>
                <w:rtl w:val="0"/>
              </w:rPr>
              <w:t xml:space="preserve">Low Impact Development (LID)</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Field Trip 1: OC Public Work Glassell Campus Low Impact Development Project Site (Orange)</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Address: </w:t>
            </w:r>
            <w:r w:rsidDel="00000000" w:rsidR="00000000" w:rsidRPr="00000000">
              <w:rPr>
                <w:sz w:val="22"/>
                <w:szCs w:val="22"/>
                <w:rtl w:val="0"/>
              </w:rPr>
              <w:t xml:space="preserve">2301 North Glassell St, Orange, CA 92865 </w:t>
            </w:r>
            <w:r w:rsidDel="00000000" w:rsidR="00000000" w:rsidRPr="00000000">
              <w:rPr>
                <w:rtl w:val="0"/>
              </w:rPr>
            </w:r>
          </w:p>
        </w:tc>
        <w:tc>
          <w:tcPr>
            <w:vAlign w:val="center"/>
          </w:tcPr>
          <w:p w:rsidR="00000000" w:rsidDel="00000000" w:rsidP="00000000" w:rsidRDefault="00000000" w:rsidRPr="00000000" w14:paraId="00000031">
            <w:pPr>
              <w:jc w:val="center"/>
              <w:rPr/>
            </w:pPr>
            <w:r w:rsidDel="00000000" w:rsidR="00000000" w:rsidRPr="00000000">
              <w:rPr>
                <w:rtl w:val="0"/>
              </w:rPr>
              <w:t xml:space="preserve">Readings: </w:t>
            </w:r>
          </w:p>
          <w:p w:rsidR="00000000" w:rsidDel="00000000" w:rsidP="00000000" w:rsidRDefault="00000000" w:rsidRPr="00000000" w14:paraId="00000032">
            <w:pPr>
              <w:jc w:val="center"/>
              <w:rPr/>
            </w:pPr>
            <w:r w:rsidDel="00000000" w:rsidR="00000000" w:rsidRPr="00000000">
              <w:rPr>
                <w:rtl w:val="0"/>
              </w:rPr>
              <w:t xml:space="preserve">Prop. 84 Stormwater LID Retrofit Project - OC Public Works Glassell Campus</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CASQA Low Impact Development Manual for Southern California (Selected chapters)</w:t>
            </w:r>
          </w:p>
        </w:tc>
      </w:tr>
      <w:tr>
        <w:trPr>
          <w:cantSplit w:val="0"/>
          <w:trHeight w:val="1424" w:hRule="atLeast"/>
          <w:tblHeader w:val="0"/>
        </w:trPr>
        <w:tc>
          <w:tcPr/>
          <w:p w:rsidR="00000000" w:rsidDel="00000000" w:rsidP="00000000" w:rsidRDefault="00000000" w:rsidRPr="00000000" w14:paraId="00000035">
            <w:pPr>
              <w:jc w:val="center"/>
              <w:rPr/>
            </w:pPr>
            <w:r w:rsidDel="00000000" w:rsidR="00000000" w:rsidRPr="00000000">
              <w:rPr>
                <w:rtl w:val="0"/>
              </w:rPr>
              <w:t xml:space="preserve">3</w:t>
            </w:r>
          </w:p>
          <w:p w:rsidR="00000000" w:rsidDel="00000000" w:rsidP="00000000" w:rsidRDefault="00000000" w:rsidRPr="00000000" w14:paraId="00000036">
            <w:pPr>
              <w:jc w:val="center"/>
              <w:rPr/>
            </w:pPr>
            <w:r w:rsidDel="00000000" w:rsidR="00000000" w:rsidRPr="00000000">
              <w:rPr>
                <w:rtl w:val="0"/>
              </w:rPr>
              <w:t xml:space="preserve">Friday, </w:t>
            </w:r>
          </w:p>
          <w:p w:rsidR="00000000" w:rsidDel="00000000" w:rsidP="00000000" w:rsidRDefault="00000000" w:rsidRPr="00000000" w14:paraId="00000037">
            <w:pPr>
              <w:jc w:val="center"/>
              <w:rPr/>
            </w:pPr>
            <w:r w:rsidDel="00000000" w:rsidR="00000000" w:rsidRPr="00000000">
              <w:rPr>
                <w:rtl w:val="0"/>
              </w:rPr>
              <w:t xml:space="preserve">7/8/2022 9am-10:30am</w:t>
            </w:r>
          </w:p>
        </w:tc>
        <w:tc>
          <w:tcPr>
            <w:vAlign w:val="center"/>
          </w:tcPr>
          <w:p w:rsidR="00000000" w:rsidDel="00000000" w:rsidP="00000000" w:rsidRDefault="00000000" w:rsidRPr="00000000" w14:paraId="00000038">
            <w:pPr>
              <w:rPr>
                <w:b w:val="1"/>
              </w:rPr>
            </w:pPr>
            <w:r w:rsidDel="00000000" w:rsidR="00000000" w:rsidRPr="00000000">
              <w:rPr>
                <w:b w:val="1"/>
                <w:rtl w:val="0"/>
              </w:rPr>
              <w:t xml:space="preserve">Natural Treatment System</w:t>
            </w:r>
          </w:p>
          <w:p w:rsidR="00000000" w:rsidDel="00000000" w:rsidP="00000000" w:rsidRDefault="00000000" w:rsidRPr="00000000" w14:paraId="00000039">
            <w:pPr>
              <w:numPr>
                <w:ilvl w:val="0"/>
                <w:numId w:val="6"/>
              </w:numPr>
              <w:ind w:left="720" w:hanging="360"/>
              <w:rPr/>
            </w:pPr>
            <w:r w:rsidDel="00000000" w:rsidR="00000000" w:rsidRPr="00000000">
              <w:rPr>
                <w:rtl w:val="0"/>
              </w:rPr>
              <w:t xml:space="preserve">Field Trip 2:San Joaquin Marsh Wildlife Sanctuary (Irvine)</w:t>
            </w:r>
          </w:p>
          <w:p w:rsidR="00000000" w:rsidDel="00000000" w:rsidP="00000000" w:rsidRDefault="00000000" w:rsidRPr="00000000" w14:paraId="0000003A">
            <w:pPr>
              <w:numPr>
                <w:ilvl w:val="0"/>
                <w:numId w:val="6"/>
              </w:numPr>
              <w:ind w:left="720" w:hanging="360"/>
              <w:rPr/>
            </w:pPr>
            <w:r w:rsidDel="00000000" w:rsidR="00000000" w:rsidRPr="00000000">
              <w:rPr>
                <w:rtl w:val="0"/>
              </w:rPr>
              <w:t xml:space="preserve">Address:  5 Riparian View, Irvine, CA 92612</w:t>
            </w:r>
          </w:p>
        </w:tc>
        <w:tc>
          <w:tcP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Video: OCCK Streams - Water Warriors: Wetlands In Suburbia (</w:t>
            </w:r>
            <w:hyperlink r:id="rId7">
              <w:r w:rsidDel="00000000" w:rsidR="00000000" w:rsidRPr="00000000">
                <w:rPr>
                  <w:rFonts w:ascii="Arial" w:cs="Arial" w:eastAsia="Arial" w:hAnsi="Arial"/>
                  <w:color w:val="0000ff"/>
                  <w:sz w:val="22"/>
                  <w:szCs w:val="22"/>
                  <w:u w:val="single"/>
                  <w:rtl w:val="0"/>
                </w:rPr>
                <w:t xml:space="preserve">https://www.youtube.com/watch?v=eWWB1Fl_N2s</w:t>
              </w:r>
            </w:hyperlink>
            <w:r w:rsidDel="00000000" w:rsidR="00000000" w:rsidRPr="00000000">
              <w:rPr>
                <w:rtl w:val="0"/>
              </w:rPr>
              <w:t xml:space="preserv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t xml:space="preserve">Assignment (mid-term check): Submit a one-page abstract describing selected project topic</w:t>
            </w:r>
          </w:p>
        </w:tc>
      </w:tr>
      <w:tr>
        <w:trPr>
          <w:cantSplit w:val="0"/>
          <w:trHeight w:val="1044" w:hRule="atLeast"/>
          <w:tblHeader w:val="0"/>
        </w:trPr>
        <w:tc>
          <w:tcPr/>
          <w:p w:rsidR="00000000" w:rsidDel="00000000" w:rsidP="00000000" w:rsidRDefault="00000000" w:rsidRPr="00000000" w14:paraId="0000003E">
            <w:pPr>
              <w:jc w:val="center"/>
              <w:rPr/>
            </w:pPr>
            <w:r w:rsidDel="00000000" w:rsidR="00000000" w:rsidRPr="00000000">
              <w:rPr>
                <w:rtl w:val="0"/>
              </w:rPr>
              <w:t xml:space="preserve">4</w:t>
            </w:r>
          </w:p>
          <w:p w:rsidR="00000000" w:rsidDel="00000000" w:rsidP="00000000" w:rsidRDefault="00000000" w:rsidRPr="00000000" w14:paraId="0000003F">
            <w:pPr>
              <w:jc w:val="center"/>
              <w:rPr/>
            </w:pPr>
            <w:r w:rsidDel="00000000" w:rsidR="00000000" w:rsidRPr="00000000">
              <w:rPr>
                <w:rtl w:val="0"/>
              </w:rPr>
              <w:t xml:space="preserve">Friday, 7/15/2022 9am-10:30am</w:t>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Diversion and Constructed Wetland</w:t>
            </w:r>
          </w:p>
          <w:p w:rsidR="00000000" w:rsidDel="00000000" w:rsidP="00000000" w:rsidRDefault="00000000" w:rsidRPr="00000000" w14:paraId="00000041">
            <w:pPr>
              <w:numPr>
                <w:ilvl w:val="0"/>
                <w:numId w:val="5"/>
              </w:numPr>
              <w:ind w:left="720" w:hanging="360"/>
              <w:rPr/>
            </w:pPr>
            <w:r w:rsidDel="00000000" w:rsidR="00000000" w:rsidRPr="00000000">
              <w:rPr>
                <w:rtl w:val="0"/>
              </w:rPr>
              <w:t xml:space="preserve">Field Trip 3: Big Canyon Nature Park (Newport Beach) </w:t>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Address:Back Bay Drive at Big Canyon Wash parking lot (map coordinates: 33.630639, -117.885423),  Newport Beach, CA 92660</w:t>
            </w:r>
          </w:p>
        </w:tc>
        <w:tc>
          <w:tcPr>
            <w:vAlign w:val="center"/>
          </w:tcPr>
          <w:p w:rsidR="00000000" w:rsidDel="00000000" w:rsidP="00000000" w:rsidRDefault="00000000" w:rsidRPr="00000000" w14:paraId="00000043">
            <w:pPr>
              <w:jc w:val="center"/>
              <w:rPr/>
            </w:pPr>
            <w:r w:rsidDel="00000000" w:rsidR="00000000" w:rsidRPr="00000000">
              <w:rPr>
                <w:rtl w:val="0"/>
              </w:rPr>
              <w:t xml:space="preserve">Reading: </w:t>
            </w:r>
          </w:p>
          <w:p w:rsidR="00000000" w:rsidDel="00000000" w:rsidP="00000000" w:rsidRDefault="00000000" w:rsidRPr="00000000" w14:paraId="00000044">
            <w:pPr>
              <w:jc w:val="center"/>
              <w:rPr/>
            </w:pPr>
            <w:r w:rsidDel="00000000" w:rsidR="00000000" w:rsidRPr="00000000">
              <w:rPr>
                <w:rtl w:val="0"/>
              </w:rPr>
              <w:t xml:space="preserve">Dry Weather Diversions in California - Diverted by Diversions? (</w:t>
            </w:r>
            <w:hyperlink r:id="rId8">
              <w:r w:rsidDel="00000000" w:rsidR="00000000" w:rsidRPr="00000000">
                <w:rPr>
                  <w:rFonts w:ascii="Arial" w:cs="Arial" w:eastAsia="Arial" w:hAnsi="Arial"/>
                  <w:color w:val="0000ff"/>
                  <w:sz w:val="22"/>
                  <w:szCs w:val="22"/>
                  <w:u w:val="single"/>
                  <w:rtl w:val="0"/>
                </w:rPr>
                <w:t xml:space="preserve">http://www.beachapedia.org/Dry_Weather_Diversions_in_California_-_Diverted_by_Diversions%3F</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5">
            <w:pPr>
              <w:jc w:val="center"/>
              <w:rPr/>
            </w:pPr>
            <w:r w:rsidDel="00000000" w:rsidR="00000000" w:rsidRPr="00000000">
              <w:rPr>
                <w:rtl w:val="0"/>
              </w:rPr>
              <w:t xml:space="preserve">5</w:t>
            </w:r>
          </w:p>
          <w:p w:rsidR="00000000" w:rsidDel="00000000" w:rsidP="00000000" w:rsidRDefault="00000000" w:rsidRPr="00000000" w14:paraId="00000046">
            <w:pPr>
              <w:jc w:val="center"/>
              <w:rPr/>
            </w:pPr>
            <w:r w:rsidDel="00000000" w:rsidR="00000000" w:rsidRPr="00000000">
              <w:rPr>
                <w:rtl w:val="0"/>
              </w:rPr>
              <w:t xml:space="preserve">Friday, </w:t>
            </w:r>
          </w:p>
          <w:p w:rsidR="00000000" w:rsidDel="00000000" w:rsidP="00000000" w:rsidRDefault="00000000" w:rsidRPr="00000000" w14:paraId="00000047">
            <w:pPr>
              <w:jc w:val="center"/>
              <w:rPr/>
            </w:pPr>
            <w:r w:rsidDel="00000000" w:rsidR="00000000" w:rsidRPr="00000000">
              <w:rPr>
                <w:rtl w:val="0"/>
              </w:rPr>
              <w:t xml:space="preserve">7/22/2022 </w:t>
            </w:r>
          </w:p>
          <w:p w:rsidR="00000000" w:rsidDel="00000000" w:rsidP="00000000" w:rsidRDefault="00000000" w:rsidRPr="00000000" w14:paraId="00000048">
            <w:pPr>
              <w:jc w:val="center"/>
              <w:rPr/>
            </w:pPr>
            <w:r w:rsidDel="00000000" w:rsidR="00000000" w:rsidRPr="00000000">
              <w:rPr>
                <w:rtl w:val="0"/>
              </w:rPr>
              <w:t xml:space="preserve">9am – 10:30am </w:t>
            </w:r>
          </w:p>
        </w:tc>
        <w:tc>
          <w:tcPr>
            <w:vAlign w:val="center"/>
          </w:tcPr>
          <w:p w:rsidR="00000000" w:rsidDel="00000000" w:rsidP="00000000" w:rsidRDefault="00000000" w:rsidRPr="00000000" w14:paraId="00000049">
            <w:pPr>
              <w:rPr>
                <w:b w:val="1"/>
              </w:rPr>
            </w:pPr>
            <w:r w:rsidDel="00000000" w:rsidR="00000000" w:rsidRPr="00000000">
              <w:rPr>
                <w:b w:val="1"/>
                <w:rtl w:val="0"/>
              </w:rPr>
              <w:t xml:space="preserve">Recharge Water for Drinking Water Supply</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Field Trip 4: Santa Ana River Recharging Basin (Anaheim)</w:t>
            </w:r>
          </w:p>
          <w:p w:rsidR="00000000" w:rsidDel="00000000" w:rsidP="00000000" w:rsidRDefault="00000000" w:rsidRPr="00000000" w14:paraId="0000004B">
            <w:pPr>
              <w:numPr>
                <w:ilvl w:val="0"/>
                <w:numId w:val="2"/>
              </w:numPr>
              <w:ind w:left="720" w:hanging="360"/>
              <w:rPr/>
            </w:pPr>
            <w:r w:rsidDel="00000000" w:rsidR="00000000" w:rsidRPr="00000000">
              <w:rPr>
                <w:rtl w:val="0"/>
              </w:rPr>
              <w:t xml:space="preserve">Address: 4060 E La Palma Ave, Anaheim, CA 92807</w:t>
            </w:r>
          </w:p>
        </w:tc>
        <w:tc>
          <w:tcPr>
            <w:vAlign w:val="center"/>
          </w:tcPr>
          <w:p w:rsidR="00000000" w:rsidDel="00000000" w:rsidP="00000000" w:rsidRDefault="00000000" w:rsidRPr="00000000" w14:paraId="0000004C">
            <w:pPr>
              <w:jc w:val="center"/>
              <w:rPr/>
            </w:pPr>
            <w:r w:rsidDel="00000000" w:rsidR="00000000" w:rsidRPr="00000000">
              <w:rPr>
                <w:rtl w:val="0"/>
              </w:rPr>
              <w:t xml:space="preserve">Reading/Video:</w:t>
            </w:r>
          </w:p>
          <w:p w:rsidR="00000000" w:rsidDel="00000000" w:rsidP="00000000" w:rsidRDefault="00000000" w:rsidRPr="00000000" w14:paraId="0000004D">
            <w:pPr>
              <w:jc w:val="center"/>
              <w:rPr/>
            </w:pPr>
            <w:r w:rsidDel="00000000" w:rsidR="00000000" w:rsidRPr="00000000">
              <w:rPr>
                <w:rtl w:val="0"/>
              </w:rPr>
              <w:t xml:space="preserve">Stormwater Capture Potential in Urban</w:t>
            </w:r>
          </w:p>
          <w:p w:rsidR="00000000" w:rsidDel="00000000" w:rsidP="00000000" w:rsidRDefault="00000000" w:rsidRPr="00000000" w14:paraId="0000004E">
            <w:pPr>
              <w:jc w:val="center"/>
              <w:rPr/>
            </w:pPr>
            <w:r w:rsidDel="00000000" w:rsidR="00000000" w:rsidRPr="00000000">
              <w:rPr>
                <w:rtl w:val="0"/>
              </w:rPr>
              <w:t xml:space="preserve">and Suburban California (</w:t>
            </w:r>
            <w:hyperlink r:id="rId9">
              <w:r w:rsidDel="00000000" w:rsidR="00000000" w:rsidRPr="00000000">
                <w:rPr>
                  <w:rFonts w:ascii="Arial" w:cs="Arial" w:eastAsia="Arial" w:hAnsi="Arial"/>
                  <w:color w:val="0000ff"/>
                  <w:sz w:val="22"/>
                  <w:szCs w:val="22"/>
                  <w:u w:val="single"/>
                  <w:rtl w:val="0"/>
                </w:rPr>
                <w:t xml:space="preserve">https://pacinst.org/wp-content/uploads/2014/06/ca-water-stormwater.pdf</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4F">
            <w:pPr>
              <w:jc w:val="center"/>
              <w:rPr/>
            </w:pPr>
            <w:r w:rsidDel="00000000" w:rsidR="00000000" w:rsidRPr="00000000">
              <w:rPr>
                <w:rtl w:val="0"/>
              </w:rPr>
              <w:t xml:space="preserve">6</w:t>
            </w:r>
          </w:p>
          <w:p w:rsidR="00000000" w:rsidDel="00000000" w:rsidP="00000000" w:rsidRDefault="00000000" w:rsidRPr="00000000" w14:paraId="00000050">
            <w:pPr>
              <w:jc w:val="center"/>
              <w:rPr/>
            </w:pPr>
            <w:r w:rsidDel="00000000" w:rsidR="00000000" w:rsidRPr="00000000">
              <w:rPr>
                <w:rtl w:val="0"/>
              </w:rPr>
              <w:t xml:space="preserve">Tuesday 7/26/2022 7pm-9pm</w:t>
            </w:r>
          </w:p>
        </w:tc>
        <w:tc>
          <w:tcPr>
            <w:vAlign w:val="center"/>
          </w:tcPr>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Student presentation</w:t>
            </w:r>
          </w:p>
          <w:p w:rsidR="00000000" w:rsidDel="00000000" w:rsidP="00000000" w:rsidRDefault="00000000" w:rsidRPr="00000000" w14:paraId="00000052">
            <w:pPr>
              <w:numPr>
                <w:ilvl w:val="0"/>
                <w:numId w:val="1"/>
              </w:numPr>
              <w:ind w:left="720" w:hanging="360"/>
              <w:rPr/>
            </w:pPr>
            <w:r w:rsidDel="00000000" w:rsidR="00000000" w:rsidRPr="00000000">
              <w:rPr>
                <w:rtl w:val="0"/>
              </w:rPr>
              <w:t xml:space="preserve">Q&amp;A/discussion</w:t>
            </w:r>
          </w:p>
        </w:tc>
        <w:tc>
          <w:tcPr>
            <w:vAlign w:val="center"/>
          </w:tcPr>
          <w:p w:rsidR="00000000" w:rsidDel="00000000" w:rsidP="00000000" w:rsidRDefault="00000000" w:rsidRPr="00000000" w14:paraId="00000053">
            <w:pPr>
              <w:jc w:val="center"/>
              <w:rPr/>
            </w:pPr>
            <w:r w:rsidDel="00000000" w:rsidR="00000000" w:rsidRPr="00000000">
              <w:rPr>
                <w:rtl w:val="0"/>
              </w:rPr>
              <w:t xml:space="preserve"> Form final project presentation</w:t>
            </w:r>
          </w:p>
        </w:tc>
      </w:tr>
    </w:tbl>
    <w:p w:rsidR="00000000" w:rsidDel="00000000" w:rsidP="00000000" w:rsidRDefault="00000000" w:rsidRPr="00000000" w14:paraId="00000054">
      <w:pPr>
        <w:rPr>
          <w:b w:val="1"/>
          <w:smallCaps w:val="1"/>
          <w:sz w:val="21"/>
          <w:szCs w:val="21"/>
          <w:u w:val="single"/>
        </w:rPr>
      </w:pPr>
      <w:r w:rsidDel="00000000" w:rsidR="00000000" w:rsidRPr="00000000">
        <w:rPr>
          <w:rtl w:val="0"/>
        </w:rPr>
      </w:r>
    </w:p>
    <w:p w:rsidR="00000000" w:rsidDel="00000000" w:rsidP="00000000" w:rsidRDefault="00000000" w:rsidRPr="00000000" w14:paraId="00000055">
      <w:pPr>
        <w:rPr>
          <w:b w:val="1"/>
          <w:smallCaps w:val="1"/>
          <w:sz w:val="21"/>
          <w:szCs w:val="21"/>
          <w:u w:val="single"/>
        </w:rPr>
      </w:pPr>
      <w:r w:rsidDel="00000000" w:rsidR="00000000" w:rsidRPr="00000000">
        <w:rPr>
          <w:rtl w:val="0"/>
        </w:rPr>
      </w:r>
    </w:p>
    <w:p w:rsidR="00000000" w:rsidDel="00000000" w:rsidP="00000000" w:rsidRDefault="00000000" w:rsidRPr="00000000" w14:paraId="00000056">
      <w:pPr>
        <w:rPr>
          <w:b w:val="1"/>
          <w:smallCaps w:val="1"/>
          <w:u w:val="single"/>
        </w:rPr>
      </w:pPr>
      <w:r w:rsidDel="00000000" w:rsidR="00000000" w:rsidRPr="00000000">
        <w:rPr>
          <w:b w:val="1"/>
          <w:smallCaps w:val="1"/>
          <w:u w:val="single"/>
          <w:rtl w:val="0"/>
        </w:rPr>
        <w:t xml:space="preserve">Approved Academic Honesty Statement</w:t>
      </w:r>
    </w:p>
    <w:p w:rsidR="00000000" w:rsidDel="00000000" w:rsidP="00000000" w:rsidRDefault="00000000" w:rsidRPr="00000000" w14:paraId="00000057">
      <w:pPr>
        <w:rPr>
          <w:b w:val="1"/>
          <w:smallCaps w:val="1"/>
          <w:u w:val="singl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following statement must appear on all syllabi: “The academic community is operated on the basis of honesty, integrity, and fair play.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ENVIRONMENT SUMMER CAMP. </w:t>
      </w:r>
    </w:p>
    <w:p w:rsidR="00000000" w:rsidDel="00000000" w:rsidP="00000000" w:rsidRDefault="00000000" w:rsidRPr="00000000" w14:paraId="00000059">
      <w:pPr>
        <w:rPr>
          <w:b w:val="1"/>
          <w:smallCaps w:val="1"/>
          <w:sz w:val="21"/>
          <w:szCs w:val="21"/>
          <w:u w:val="single"/>
        </w:rPr>
      </w:pPr>
      <w:r w:rsidDel="00000000" w:rsidR="00000000" w:rsidRPr="00000000">
        <w:rPr>
          <w:rtl w:val="0"/>
        </w:rPr>
      </w:r>
    </w:p>
    <w:p w:rsidR="00000000" w:rsidDel="00000000" w:rsidP="00000000" w:rsidRDefault="00000000" w:rsidRPr="00000000" w14:paraId="0000005A">
      <w:pPr>
        <w:rPr>
          <w:b w:val="1"/>
          <w:smallCaps w:val="1"/>
          <w:sz w:val="21"/>
          <w:szCs w:val="21"/>
          <w:u w:val="single"/>
        </w:rPr>
      </w:pPr>
      <w:r w:rsidDel="00000000" w:rsidR="00000000" w:rsidRPr="00000000">
        <w:rPr>
          <w:rtl w:val="0"/>
        </w:rPr>
      </w:r>
    </w:p>
    <w:p w:rsidR="00000000" w:rsidDel="00000000" w:rsidP="00000000" w:rsidRDefault="00000000" w:rsidRPr="00000000" w14:paraId="0000005B">
      <w:pPr>
        <w:rPr>
          <w:b w:val="1"/>
          <w:smallCaps w:val="1"/>
          <w:sz w:val="21"/>
          <w:szCs w:val="21"/>
          <w:u w:val="single"/>
        </w:rPr>
      </w:pPr>
      <w:r w:rsidDel="00000000" w:rsidR="00000000" w:rsidRPr="00000000">
        <w:rPr>
          <w:rtl w:val="0"/>
        </w:rPr>
      </w:r>
    </w:p>
    <w:p w:rsidR="00000000" w:rsidDel="00000000" w:rsidP="00000000" w:rsidRDefault="00000000" w:rsidRPr="00000000" w14:paraId="0000005C">
      <w:pPr>
        <w:rPr>
          <w:b w:val="1"/>
          <w:smallCaps w:val="1"/>
          <w:sz w:val="21"/>
          <w:szCs w:val="21"/>
          <w:u w:val="single"/>
        </w:rPr>
      </w:pPr>
      <w:r w:rsidDel="00000000" w:rsidR="00000000" w:rsidRPr="00000000">
        <w:rPr>
          <w:rtl w:val="0"/>
        </w:rPr>
      </w:r>
    </w:p>
    <w:p w:rsidR="00000000" w:rsidDel="00000000" w:rsidP="00000000" w:rsidRDefault="00000000" w:rsidRPr="00000000" w14:paraId="0000005D">
      <w:pPr>
        <w:rPr>
          <w:b w:val="1"/>
          <w:smallCaps w:val="1"/>
          <w:sz w:val="21"/>
          <w:szCs w:val="21"/>
          <w:u w:val="single"/>
        </w:rPr>
      </w:pPr>
      <w:r w:rsidDel="00000000" w:rsidR="00000000" w:rsidRPr="00000000">
        <w:rPr>
          <w:rtl w:val="0"/>
        </w:rPr>
      </w:r>
    </w:p>
    <w:p w:rsidR="00000000" w:rsidDel="00000000" w:rsidP="00000000" w:rsidRDefault="00000000" w:rsidRPr="00000000" w14:paraId="0000005E">
      <w:pPr>
        <w:rPr>
          <w:b w:val="1"/>
          <w:smallCaps w:val="1"/>
          <w:sz w:val="21"/>
          <w:szCs w:val="21"/>
          <w:u w:val="single"/>
        </w:rPr>
      </w:pPr>
      <w:r w:rsidDel="00000000" w:rsidR="00000000" w:rsidRPr="00000000">
        <w:rPr>
          <w:rtl w:val="0"/>
        </w:rPr>
      </w:r>
    </w:p>
    <w:p w:rsidR="00000000" w:rsidDel="00000000" w:rsidP="00000000" w:rsidRDefault="00000000" w:rsidRPr="00000000" w14:paraId="0000005F">
      <w:pPr>
        <w:rPr>
          <w:b w:val="1"/>
          <w:smallCaps w:val="1"/>
          <w:sz w:val="21"/>
          <w:szCs w:val="21"/>
          <w:u w:val="single"/>
        </w:rPr>
      </w:pPr>
      <w:r w:rsidDel="00000000" w:rsidR="00000000" w:rsidRPr="00000000">
        <w:rPr>
          <w:rtl w:val="0"/>
        </w:rPr>
      </w:r>
    </w:p>
    <w:p w:rsidR="00000000" w:rsidDel="00000000" w:rsidP="00000000" w:rsidRDefault="00000000" w:rsidRPr="00000000" w14:paraId="00000060">
      <w:pPr>
        <w:widowControl w:val="0"/>
        <w:ind w:left="9" w:firstLine="0"/>
        <w:rPr>
          <w:rFonts w:ascii="Arial" w:cs="Arial" w:eastAsia="Arial" w:hAnsi="Arial"/>
          <w:color w:val="5a5a5a"/>
          <w:sz w:val="22"/>
          <w:szCs w:val="22"/>
        </w:rPr>
      </w:pPr>
      <w:r w:rsidDel="00000000" w:rsidR="00000000" w:rsidRPr="00000000">
        <w:rPr>
          <w:rtl w:val="0"/>
        </w:rPr>
      </w:r>
    </w:p>
    <w:p w:rsidR="00000000" w:rsidDel="00000000" w:rsidP="00000000" w:rsidRDefault="00000000" w:rsidRPr="00000000" w14:paraId="00000061">
      <w:pPr>
        <w:widowControl w:val="0"/>
        <w:ind w:left="9" w:firstLine="0"/>
        <w:rPr>
          <w:rFonts w:ascii="Arial" w:cs="Arial" w:eastAsia="Arial" w:hAnsi="Arial"/>
          <w:color w:val="5a5a5a"/>
          <w:sz w:val="22"/>
          <w:szCs w:val="22"/>
        </w:rPr>
      </w:pPr>
      <w:r w:rsidDel="00000000" w:rsidR="00000000" w:rsidRPr="00000000">
        <w:rPr>
          <w:rtl w:val="0"/>
        </w:rPr>
      </w:r>
    </w:p>
    <w:p w:rsidR="00000000" w:rsidDel="00000000" w:rsidP="00000000" w:rsidRDefault="00000000" w:rsidRPr="00000000" w14:paraId="00000062">
      <w:pPr>
        <w:widowControl w:val="0"/>
        <w:ind w:left="9" w:firstLine="0"/>
        <w:rPr>
          <w:rFonts w:ascii="Arial" w:cs="Arial" w:eastAsia="Arial" w:hAnsi="Arial"/>
          <w:color w:val="5a5a5a"/>
          <w:sz w:val="22"/>
          <w:szCs w:val="22"/>
        </w:rPr>
      </w:pPr>
      <w:r w:rsidDel="00000000" w:rsidR="00000000" w:rsidRPr="00000000">
        <w:rPr>
          <w:rtl w:val="0"/>
        </w:rPr>
      </w:r>
    </w:p>
    <w:p w:rsidR="00000000" w:rsidDel="00000000" w:rsidP="00000000" w:rsidRDefault="00000000" w:rsidRPr="00000000" w14:paraId="00000063">
      <w:pPr>
        <w:widowControl w:val="0"/>
        <w:ind w:left="9" w:firstLine="0"/>
        <w:rPr>
          <w:rFonts w:ascii="Arial" w:cs="Arial" w:eastAsia="Arial" w:hAnsi="Arial"/>
          <w:color w:val="5a5a5a"/>
          <w:sz w:val="22"/>
          <w:szCs w:val="22"/>
        </w:rPr>
      </w:pPr>
      <w:r w:rsidDel="00000000" w:rsidR="00000000" w:rsidRPr="00000000">
        <w:rPr>
          <w:rtl w:val="0"/>
        </w:rPr>
      </w:r>
    </w:p>
    <w:p w:rsidR="00000000" w:rsidDel="00000000" w:rsidP="00000000" w:rsidRDefault="00000000" w:rsidRPr="00000000" w14:paraId="00000064">
      <w:pPr>
        <w:widowControl w:val="0"/>
        <w:ind w:left="9" w:firstLine="0"/>
        <w:rPr>
          <w:rFonts w:ascii="Arial" w:cs="Arial" w:eastAsia="Arial" w:hAnsi="Arial"/>
          <w:color w:val="5a5a5a"/>
          <w:sz w:val="22"/>
          <w:szCs w:val="22"/>
        </w:rPr>
      </w:pPr>
      <w:r w:rsidDel="00000000" w:rsidR="00000000" w:rsidRPr="00000000">
        <w:rPr>
          <w:rFonts w:ascii="Arial" w:cs="Arial" w:eastAsia="Arial" w:hAnsi="Arial"/>
          <w:color w:val="5a5a5a"/>
          <w:sz w:val="22"/>
          <w:szCs w:val="22"/>
          <w:rtl w:val="0"/>
        </w:rPr>
        <w:t xml:space="preserve">Environmental Summer Camp </w:t>
      </w:r>
    </w:p>
    <w:p w:rsidR="00000000" w:rsidDel="00000000" w:rsidP="00000000" w:rsidRDefault="00000000" w:rsidRPr="00000000" w14:paraId="00000065">
      <w:pPr>
        <w:widowControl w:val="0"/>
        <w:spacing w:before="114" w:lineRule="auto"/>
        <w:ind w:left="17" w:firstLine="0"/>
        <w:rPr>
          <w:rFonts w:ascii="Arial" w:cs="Arial" w:eastAsia="Arial" w:hAnsi="Arial"/>
          <w:b w:val="1"/>
          <w:color w:val="2f5496"/>
          <w:sz w:val="55"/>
          <w:szCs w:val="55"/>
        </w:rPr>
      </w:pPr>
      <w:r w:rsidDel="00000000" w:rsidR="00000000" w:rsidRPr="00000000">
        <w:rPr>
          <w:rFonts w:ascii="Arial" w:cs="Arial" w:eastAsia="Arial" w:hAnsi="Arial"/>
          <w:b w:val="1"/>
          <w:color w:val="2f5496"/>
          <w:sz w:val="55"/>
          <w:szCs w:val="55"/>
          <w:rtl w:val="0"/>
        </w:rPr>
        <w:t xml:space="preserve">Surface Water Management</w:t>
      </w:r>
    </w:p>
    <w:p w:rsidR="00000000" w:rsidDel="00000000" w:rsidP="00000000" w:rsidRDefault="00000000" w:rsidRPr="00000000" w14:paraId="00000066">
      <w:pPr>
        <w:widowControl w:val="0"/>
        <w:spacing w:before="114" w:lineRule="auto"/>
        <w:ind w:left="17" w:firstLine="0"/>
        <w:rPr>
          <w:rFonts w:ascii="Arial" w:cs="Arial" w:eastAsia="Arial" w:hAnsi="Arial"/>
          <w:i w:val="1"/>
          <w:color w:val="2f5496"/>
          <w:sz w:val="49"/>
          <w:szCs w:val="49"/>
        </w:rPr>
      </w:pPr>
      <w:r w:rsidDel="00000000" w:rsidR="00000000" w:rsidRPr="00000000">
        <w:rPr>
          <w:rFonts w:ascii="Arial" w:cs="Arial" w:eastAsia="Arial" w:hAnsi="Arial"/>
          <w:i w:val="1"/>
          <w:color w:val="2f5496"/>
          <w:sz w:val="49"/>
          <w:szCs w:val="49"/>
          <w:rtl w:val="0"/>
        </w:rPr>
        <w:t xml:space="preserve">Field Trip Introductions</w:t>
      </w:r>
    </w:p>
    <w:p w:rsidR="00000000" w:rsidDel="00000000" w:rsidP="00000000" w:rsidRDefault="00000000" w:rsidRPr="00000000" w14:paraId="00000067">
      <w:pPr>
        <w:widowControl w:val="0"/>
        <w:spacing w:before="2" w:lineRule="auto"/>
        <w:ind w:left="4" w:firstLine="0"/>
        <w:rPr>
          <w:rFonts w:ascii="Arial" w:cs="Arial" w:eastAsia="Arial" w:hAnsi="Arial"/>
          <w:color w:val="5a5a5a"/>
          <w:sz w:val="22"/>
          <w:szCs w:val="22"/>
        </w:rPr>
      </w:pPr>
      <w:r w:rsidDel="00000000" w:rsidR="00000000" w:rsidRPr="00000000">
        <w:rPr>
          <w:rtl w:val="0"/>
        </w:rPr>
      </w:r>
    </w:p>
    <w:p w:rsidR="00000000" w:rsidDel="00000000" w:rsidP="00000000" w:rsidRDefault="00000000" w:rsidRPr="00000000" w14:paraId="00000068">
      <w:pPr>
        <w:widowControl w:val="0"/>
        <w:spacing w:before="2" w:lineRule="auto"/>
        <w:ind w:left="4" w:firstLine="0"/>
        <w:rPr>
          <w:rFonts w:ascii="Arial" w:cs="Arial" w:eastAsia="Arial" w:hAnsi="Arial"/>
          <w:color w:val="5a5a5a"/>
          <w:sz w:val="22"/>
          <w:szCs w:val="22"/>
        </w:rPr>
      </w:pPr>
      <w:r w:rsidDel="00000000" w:rsidR="00000000" w:rsidRPr="00000000">
        <w:rPr>
          <w:rFonts w:ascii="Arial" w:cs="Arial" w:eastAsia="Arial" w:hAnsi="Arial"/>
          <w:color w:val="5a5a5a"/>
          <w:sz w:val="22"/>
          <w:szCs w:val="22"/>
          <w:rtl w:val="0"/>
        </w:rPr>
        <w:t xml:space="preserve">Coach: Jian Peng, PhD. OC Environmental Resources </w:t>
      </w:r>
    </w:p>
    <w:p w:rsidR="00000000" w:rsidDel="00000000" w:rsidP="00000000" w:rsidRDefault="00000000" w:rsidRPr="00000000" w14:paraId="00000069">
      <w:pPr>
        <w:widowControl w:val="0"/>
        <w:spacing w:before="649" w:line="235" w:lineRule="auto"/>
        <w:ind w:left="23" w:right="782" w:hanging="6.000000000000001"/>
        <w:rPr>
          <w:rFonts w:ascii="Arial" w:cs="Arial" w:eastAsia="Arial" w:hAnsi="Arial"/>
          <w:color w:val="2f5496"/>
          <w:sz w:val="31"/>
          <w:szCs w:val="31"/>
        </w:rPr>
      </w:pPr>
      <w:r w:rsidDel="00000000" w:rsidR="00000000" w:rsidRPr="00000000">
        <w:rPr>
          <w:rFonts w:ascii="Arial" w:cs="Arial" w:eastAsia="Arial" w:hAnsi="Arial"/>
          <w:color w:val="2f5496"/>
          <w:sz w:val="31"/>
          <w:szCs w:val="31"/>
          <w:rtl w:val="0"/>
        </w:rPr>
        <w:t xml:space="preserve">Field Trip 1. OC Public Work Glassell Campus Low Impact Development  Project Site (Orange) </w:t>
      </w:r>
    </w:p>
    <w:p w:rsidR="00000000" w:rsidDel="00000000" w:rsidP="00000000" w:rsidRDefault="00000000" w:rsidRPr="00000000" w14:paraId="0000006A">
      <w:pPr>
        <w:widowControl w:val="0"/>
        <w:spacing w:before="259" w:lineRule="auto"/>
        <w:ind w:left="1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and Time</w:t>
      </w:r>
      <w:r w:rsidDel="00000000" w:rsidR="00000000" w:rsidRPr="00000000">
        <w:rPr>
          <w:rFonts w:ascii="Arial" w:cs="Arial" w:eastAsia="Arial" w:hAnsi="Arial"/>
          <w:sz w:val="22"/>
          <w:szCs w:val="22"/>
          <w:rtl w:val="0"/>
        </w:rPr>
        <w:t xml:space="preserve">: Friday, June 24, 2022, 9am-10:30am </w:t>
      </w:r>
      <w:r w:rsidDel="00000000" w:rsidR="00000000" w:rsidRPr="00000000">
        <w:drawing>
          <wp:anchor allowOverlap="1" behindDoc="0" distB="19050" distT="19050" distL="19050" distR="19050" hidden="0" layoutInCell="1" locked="0" relativeHeight="0" simplePos="0">
            <wp:simplePos x="0" y="0"/>
            <wp:positionH relativeFrom="column">
              <wp:posOffset>3324225</wp:posOffset>
            </wp:positionH>
            <wp:positionV relativeFrom="paragraph">
              <wp:posOffset>76200</wp:posOffset>
            </wp:positionV>
            <wp:extent cx="2631948" cy="2403348"/>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631948" cy="2403348"/>
                    </a:xfrm>
                    <a:prstGeom prst="rect"/>
                    <a:ln/>
                  </pic:spPr>
                </pic:pic>
              </a:graphicData>
            </a:graphic>
          </wp:anchor>
        </w:drawing>
      </w:r>
    </w:p>
    <w:p w:rsidR="00000000" w:rsidDel="00000000" w:rsidP="00000000" w:rsidRDefault="00000000" w:rsidRPr="00000000" w14:paraId="0000006B">
      <w:pPr>
        <w:widowControl w:val="0"/>
        <w:spacing w:before="159" w:lineRule="auto"/>
        <w:ind w:left="3"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2301 North Glassell St, Orange, CA 92865 </w:t>
      </w:r>
    </w:p>
    <w:p w:rsidR="00000000" w:rsidDel="00000000" w:rsidP="00000000" w:rsidRDefault="00000000" w:rsidRPr="00000000" w14:paraId="0000006C">
      <w:pPr>
        <w:widowControl w:val="0"/>
        <w:spacing w:before="164" w:lineRule="auto"/>
        <w:ind w:left="1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w:t>
      </w:r>
      <w:r w:rsidDel="00000000" w:rsidR="00000000" w:rsidRPr="00000000">
        <w:rPr>
          <w:rFonts w:ascii="Arial" w:cs="Arial" w:eastAsia="Arial" w:hAnsi="Arial"/>
          <w:sz w:val="22"/>
          <w:szCs w:val="22"/>
          <w:rtl w:val="0"/>
        </w:rPr>
        <w:t xml:space="preserve">: The project is a 10 acre, $4.6 million low impact development demonstration site to showcase how existing buildings and business parks can be retrofitted in a way to better protect water quality and enhance water resources through rainwater harvesting, infiltration, and pollution reduction. This is achieved rain tanks,  bioswales, rain gardens, native and drought-tolerant plants and pervious pavers so rainwater can be harvested and reused, or it can infiltrate into the ground and become drinking water resource. In the process, the rainwater is cleaned up and will not carry pollutants to our rivers and ocean. Dr. Peng led the project conception,  design, and research. We will walk around the nice campus and look at many LID features and learn about their functions. </w:t>
      </w:r>
    </w:p>
    <w:p w:rsidR="00000000" w:rsidDel="00000000" w:rsidP="00000000" w:rsidRDefault="00000000" w:rsidRPr="00000000" w14:paraId="0000006D">
      <w:pPr>
        <w:widowControl w:val="0"/>
        <w:spacing w:before="254" w:lineRule="auto"/>
        <w:ind w:left="10" w:firstLine="0"/>
        <w:rPr>
          <w:rFonts w:ascii="Arial" w:cs="Arial" w:eastAsia="Arial" w:hAnsi="Arial"/>
          <w:color w:val="2f5496"/>
          <w:sz w:val="31"/>
          <w:szCs w:val="31"/>
        </w:rPr>
      </w:pPr>
      <w:r w:rsidDel="00000000" w:rsidR="00000000" w:rsidRPr="00000000">
        <w:rPr>
          <w:rFonts w:ascii="Arial" w:cs="Arial" w:eastAsia="Arial" w:hAnsi="Arial"/>
          <w:color w:val="2f5496"/>
          <w:sz w:val="31"/>
          <w:szCs w:val="31"/>
          <w:rtl w:val="0"/>
        </w:rPr>
        <w:t xml:space="preserve">Field Trip 2. San Joaquin Marsh Wildlife Sanctuary (Irvine) </w:t>
      </w:r>
    </w:p>
    <w:p w:rsidR="00000000" w:rsidDel="00000000" w:rsidP="00000000" w:rsidRDefault="00000000" w:rsidRPr="00000000" w14:paraId="0000006E">
      <w:pPr>
        <w:widowControl w:val="0"/>
        <w:spacing w:before="254" w:lineRule="auto"/>
        <w:ind w:left="1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and Time</w:t>
      </w:r>
      <w:r w:rsidDel="00000000" w:rsidR="00000000" w:rsidRPr="00000000">
        <w:rPr>
          <w:rFonts w:ascii="Arial" w:cs="Arial" w:eastAsia="Arial" w:hAnsi="Arial"/>
          <w:sz w:val="22"/>
          <w:szCs w:val="22"/>
          <w:rtl w:val="0"/>
        </w:rPr>
        <w:t xml:space="preserve">: Friday, July 8, 2022, 9am-10:30am </w:t>
      </w:r>
    </w:p>
    <w:p w:rsidR="00000000" w:rsidDel="00000000" w:rsidP="00000000" w:rsidRDefault="00000000" w:rsidRPr="00000000" w14:paraId="0000006F">
      <w:pPr>
        <w:widowControl w:val="0"/>
        <w:spacing w:before="162" w:lineRule="auto"/>
        <w:ind w:left="3"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5 Riparian View, Irvine, CA 92612 </w:t>
      </w:r>
    </w:p>
    <w:p w:rsidR="00000000" w:rsidDel="00000000" w:rsidP="00000000" w:rsidRDefault="00000000" w:rsidRPr="00000000" w14:paraId="00000070">
      <w:pPr>
        <w:widowControl w:val="0"/>
        <w:spacing w:before="162" w:lineRule="auto"/>
        <w:ind w:left="1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w:t>
      </w:r>
      <w:r w:rsidDel="00000000" w:rsidR="00000000" w:rsidRPr="00000000">
        <w:rPr>
          <w:rFonts w:ascii="Arial" w:cs="Arial" w:eastAsia="Arial" w:hAnsi="Arial"/>
          <w:sz w:val="22"/>
          <w:szCs w:val="22"/>
          <w:rtl w:val="0"/>
        </w:rPr>
        <w:t xml:space="preserve">: San Joaquin Marsh Wildlife Sanctuary  </w:t>
      </w:r>
      <w:r w:rsidDel="00000000" w:rsidR="00000000" w:rsidRPr="00000000">
        <w:drawing>
          <wp:anchor allowOverlap="1" behindDoc="0" distB="19050" distT="19050" distL="19050" distR="19050" hidden="0" layoutInCell="1" locked="0" relativeHeight="0" simplePos="0">
            <wp:simplePos x="0" y="0"/>
            <wp:positionH relativeFrom="column">
              <wp:posOffset>3333750</wp:posOffset>
            </wp:positionH>
            <wp:positionV relativeFrom="paragraph">
              <wp:posOffset>171450</wp:posOffset>
            </wp:positionV>
            <wp:extent cx="2607564" cy="1719072"/>
            <wp:effectExtent b="0" l="0" r="0" t="0"/>
            <wp:wrapSquare wrapText="left" distB="19050" distT="19050" distL="19050" distR="1905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607564" cy="1719072"/>
                    </a:xfrm>
                    <a:prstGeom prst="rect"/>
                    <a:ln/>
                  </pic:spPr>
                </pic:pic>
              </a:graphicData>
            </a:graphic>
          </wp:anchor>
        </w:drawing>
      </w:r>
    </w:p>
    <w:p w:rsidR="00000000" w:rsidDel="00000000" w:rsidP="00000000" w:rsidRDefault="00000000" w:rsidRPr="00000000" w14:paraId="00000071">
      <w:pPr>
        <w:widowControl w:val="0"/>
        <w:spacing w:before="1" w:lineRule="auto"/>
        <w:ind w:left="5" w:firstLine="0"/>
        <w:rPr>
          <w:rFonts w:ascii="Arial" w:cs="Arial" w:eastAsia="Arial" w:hAnsi="Arial"/>
          <w:color w:val="424e59"/>
          <w:sz w:val="22"/>
          <w:szCs w:val="22"/>
        </w:rPr>
      </w:pPr>
      <w:r w:rsidDel="00000000" w:rsidR="00000000" w:rsidRPr="00000000">
        <w:rPr>
          <w:rFonts w:ascii="Arial" w:cs="Arial" w:eastAsia="Arial" w:hAnsi="Arial"/>
          <w:color w:val="424e59"/>
          <w:sz w:val="22"/>
          <w:szCs w:val="22"/>
          <w:highlight w:val="white"/>
          <w:rtl w:val="0"/>
        </w:rPr>
        <w:t xml:space="preserve">encompasses over 300 acres of coastal freshwater </w:t>
      </w:r>
      <w:r w:rsidDel="00000000" w:rsidR="00000000" w:rsidRPr="00000000">
        <w:rPr>
          <w:rFonts w:ascii="Arial" w:cs="Arial" w:eastAsia="Arial" w:hAnsi="Arial"/>
          <w:color w:val="424e59"/>
          <w:sz w:val="22"/>
          <w:szCs w:val="22"/>
          <w:rtl w:val="0"/>
        </w:rPr>
        <w:t xml:space="preserve"> </w:t>
      </w:r>
    </w:p>
    <w:p w:rsidR="00000000" w:rsidDel="00000000" w:rsidP="00000000" w:rsidRDefault="00000000" w:rsidRPr="00000000" w14:paraId="00000072">
      <w:pPr>
        <w:widowControl w:val="0"/>
        <w:spacing w:before="1" w:lineRule="auto"/>
        <w:ind w:left="2" w:firstLine="0"/>
        <w:rPr>
          <w:rFonts w:ascii="Arial" w:cs="Arial" w:eastAsia="Arial" w:hAnsi="Arial"/>
          <w:color w:val="424e59"/>
          <w:sz w:val="22"/>
          <w:szCs w:val="22"/>
        </w:rPr>
      </w:pPr>
      <w:r w:rsidDel="00000000" w:rsidR="00000000" w:rsidRPr="00000000">
        <w:rPr>
          <w:rFonts w:ascii="Arial" w:cs="Arial" w:eastAsia="Arial" w:hAnsi="Arial"/>
          <w:color w:val="424e59"/>
          <w:sz w:val="22"/>
          <w:szCs w:val="22"/>
          <w:highlight w:val="white"/>
          <w:rtl w:val="0"/>
        </w:rPr>
        <w:t xml:space="preserve">wetlands and provides habitat for more than 200 bird </w:t>
      </w:r>
      <w:r w:rsidDel="00000000" w:rsidR="00000000" w:rsidRPr="00000000">
        <w:rPr>
          <w:rFonts w:ascii="Arial" w:cs="Arial" w:eastAsia="Arial" w:hAnsi="Arial"/>
          <w:color w:val="424e59"/>
          <w:sz w:val="22"/>
          <w:szCs w:val="22"/>
          <w:rtl w:val="0"/>
        </w:rPr>
        <w:t xml:space="preserve"> </w:t>
      </w:r>
    </w:p>
    <w:p w:rsidR="00000000" w:rsidDel="00000000" w:rsidP="00000000" w:rsidRDefault="00000000" w:rsidRPr="00000000" w14:paraId="00000073">
      <w:pPr>
        <w:widowControl w:val="0"/>
        <w:ind w:left="2" w:firstLine="0"/>
        <w:rPr>
          <w:rFonts w:ascii="Arial" w:cs="Arial" w:eastAsia="Arial" w:hAnsi="Arial"/>
          <w:color w:val="424e59"/>
          <w:sz w:val="22"/>
          <w:szCs w:val="22"/>
        </w:rPr>
      </w:pPr>
      <w:r w:rsidDel="00000000" w:rsidR="00000000" w:rsidRPr="00000000">
        <w:rPr>
          <w:rFonts w:ascii="Arial" w:cs="Arial" w:eastAsia="Arial" w:hAnsi="Arial"/>
          <w:color w:val="424e59"/>
          <w:sz w:val="22"/>
          <w:szCs w:val="22"/>
          <w:highlight w:val="white"/>
          <w:rtl w:val="0"/>
        </w:rPr>
        <w:t xml:space="preserve">species. It is also a natural treatment system to clean up urban runoff and serves as a living laboratory for </w:t>
      </w:r>
      <w:r w:rsidDel="00000000" w:rsidR="00000000" w:rsidRPr="00000000">
        <w:rPr>
          <w:rFonts w:ascii="Arial" w:cs="Arial" w:eastAsia="Arial" w:hAnsi="Arial"/>
          <w:color w:val="424e59"/>
          <w:sz w:val="22"/>
          <w:szCs w:val="22"/>
          <w:rtl w:val="0"/>
        </w:rPr>
        <w:t xml:space="preserve"> </w:t>
      </w:r>
    </w:p>
    <w:p w:rsidR="00000000" w:rsidDel="00000000" w:rsidP="00000000" w:rsidRDefault="00000000" w:rsidRPr="00000000" w14:paraId="00000074">
      <w:pPr>
        <w:widowControl w:val="0"/>
        <w:spacing w:before="1" w:lineRule="auto"/>
        <w:ind w:left="2" w:firstLine="0"/>
        <w:jc w:val="both"/>
        <w:rPr>
          <w:rFonts w:ascii="Arial" w:cs="Arial" w:eastAsia="Arial" w:hAnsi="Arial"/>
          <w:color w:val="424e59"/>
          <w:sz w:val="22"/>
          <w:szCs w:val="22"/>
        </w:rPr>
      </w:pPr>
      <w:r w:rsidDel="00000000" w:rsidR="00000000" w:rsidRPr="00000000">
        <w:rPr>
          <w:rFonts w:ascii="Arial" w:cs="Arial" w:eastAsia="Arial" w:hAnsi="Arial"/>
          <w:color w:val="424e59"/>
          <w:sz w:val="22"/>
          <w:szCs w:val="22"/>
          <w:highlight w:val="white"/>
          <w:rtl w:val="0"/>
        </w:rPr>
        <w:t xml:space="preserve">students, teachers, and the public. Water nourishes </w:t>
      </w:r>
      <w:r w:rsidDel="00000000" w:rsidR="00000000" w:rsidRPr="00000000">
        <w:rPr>
          <w:rFonts w:ascii="Arial" w:cs="Arial" w:eastAsia="Arial" w:hAnsi="Arial"/>
          <w:color w:val="424e59"/>
          <w:sz w:val="22"/>
          <w:szCs w:val="22"/>
          <w:rtl w:val="0"/>
        </w:rPr>
        <w:t xml:space="preserve"> </w:t>
      </w:r>
    </w:p>
    <w:p w:rsidR="00000000" w:rsidDel="00000000" w:rsidP="00000000" w:rsidRDefault="00000000" w:rsidRPr="00000000" w14:paraId="00000075">
      <w:pPr>
        <w:widowControl w:val="0"/>
        <w:ind w:left="5" w:firstLine="0"/>
        <w:rPr>
          <w:rFonts w:ascii="Arial" w:cs="Arial" w:eastAsia="Arial" w:hAnsi="Arial"/>
          <w:color w:val="424e59"/>
          <w:sz w:val="22"/>
          <w:szCs w:val="22"/>
          <w:highlight w:val="white"/>
        </w:rPr>
      </w:pPr>
      <w:r w:rsidDel="00000000" w:rsidR="00000000" w:rsidRPr="00000000">
        <w:rPr>
          <w:rFonts w:ascii="Arial" w:cs="Arial" w:eastAsia="Arial" w:hAnsi="Arial"/>
          <w:color w:val="424e59"/>
          <w:sz w:val="22"/>
          <w:szCs w:val="22"/>
          <w:highlight w:val="white"/>
          <w:rtl w:val="0"/>
        </w:rPr>
        <w:t xml:space="preserve">everything that lives. By working to keep our watersheds clean and healthy we can help sustain a variety of habitats and the wildlife they support. We will</w:t>
      </w:r>
      <w:r w:rsidDel="00000000" w:rsidR="00000000" w:rsidRPr="00000000">
        <w:rPr>
          <w:rFonts w:ascii="Arial" w:cs="Arial" w:eastAsia="Arial" w:hAnsi="Arial"/>
          <w:color w:val="424e59"/>
          <w:sz w:val="22"/>
          <w:szCs w:val="22"/>
          <w:rtl w:val="0"/>
        </w:rPr>
        <w:t xml:space="preserve"> </w:t>
      </w:r>
      <w:r w:rsidDel="00000000" w:rsidR="00000000" w:rsidRPr="00000000">
        <w:rPr>
          <w:rFonts w:ascii="Arial" w:cs="Arial" w:eastAsia="Arial" w:hAnsi="Arial"/>
          <w:color w:val="424e59"/>
          <w:sz w:val="22"/>
          <w:szCs w:val="22"/>
          <w:highlight w:val="white"/>
          <w:rtl w:val="0"/>
        </w:rPr>
        <w:t xml:space="preserve">see the San Diego Creek, several wetlands, a lot of wildlife, and take a short hike along nature trails.</w:t>
      </w:r>
    </w:p>
    <w:p w:rsidR="00000000" w:rsidDel="00000000" w:rsidP="00000000" w:rsidRDefault="00000000" w:rsidRPr="00000000" w14:paraId="00000076">
      <w:pPr>
        <w:widowControl w:val="0"/>
        <w:ind w:left="17" w:firstLine="0"/>
        <w:rPr>
          <w:rFonts w:ascii="Arial" w:cs="Arial" w:eastAsia="Arial" w:hAnsi="Arial"/>
          <w:color w:val="2f5496"/>
          <w:sz w:val="31"/>
          <w:szCs w:val="31"/>
        </w:rPr>
      </w:pPr>
      <w:r w:rsidDel="00000000" w:rsidR="00000000" w:rsidRPr="00000000">
        <w:rPr>
          <w:rtl w:val="0"/>
        </w:rPr>
      </w:r>
    </w:p>
    <w:p w:rsidR="00000000" w:rsidDel="00000000" w:rsidP="00000000" w:rsidRDefault="00000000" w:rsidRPr="00000000" w14:paraId="00000077">
      <w:pPr>
        <w:widowControl w:val="0"/>
        <w:ind w:left="17" w:firstLine="0"/>
        <w:rPr>
          <w:rFonts w:ascii="Arial" w:cs="Arial" w:eastAsia="Arial" w:hAnsi="Arial"/>
          <w:color w:val="2f5496"/>
          <w:sz w:val="31"/>
          <w:szCs w:val="31"/>
        </w:rPr>
      </w:pPr>
      <w:r w:rsidDel="00000000" w:rsidR="00000000" w:rsidRPr="00000000">
        <w:rPr>
          <w:rtl w:val="0"/>
        </w:rPr>
      </w:r>
    </w:p>
    <w:p w:rsidR="00000000" w:rsidDel="00000000" w:rsidP="00000000" w:rsidRDefault="00000000" w:rsidRPr="00000000" w14:paraId="00000078">
      <w:pPr>
        <w:widowControl w:val="0"/>
        <w:ind w:left="17" w:firstLine="0"/>
        <w:rPr>
          <w:rFonts w:ascii="Arial" w:cs="Arial" w:eastAsia="Arial" w:hAnsi="Arial"/>
          <w:color w:val="2f5496"/>
          <w:sz w:val="31"/>
          <w:szCs w:val="31"/>
        </w:rPr>
      </w:pPr>
      <w:r w:rsidDel="00000000" w:rsidR="00000000" w:rsidRPr="00000000">
        <w:rPr>
          <w:rtl w:val="0"/>
        </w:rPr>
      </w:r>
    </w:p>
    <w:p w:rsidR="00000000" w:rsidDel="00000000" w:rsidP="00000000" w:rsidRDefault="00000000" w:rsidRPr="00000000" w14:paraId="00000079">
      <w:pPr>
        <w:widowControl w:val="0"/>
        <w:ind w:left="17" w:firstLine="0"/>
        <w:rPr>
          <w:rFonts w:ascii="Arial" w:cs="Arial" w:eastAsia="Arial" w:hAnsi="Arial"/>
          <w:color w:val="2f5496"/>
          <w:sz w:val="31"/>
          <w:szCs w:val="31"/>
        </w:rPr>
      </w:pPr>
      <w:r w:rsidDel="00000000" w:rsidR="00000000" w:rsidRPr="00000000">
        <w:rPr>
          <w:rtl w:val="0"/>
        </w:rPr>
      </w:r>
    </w:p>
    <w:p w:rsidR="00000000" w:rsidDel="00000000" w:rsidP="00000000" w:rsidRDefault="00000000" w:rsidRPr="00000000" w14:paraId="0000007A">
      <w:pPr>
        <w:widowControl w:val="0"/>
        <w:ind w:left="17" w:firstLine="0"/>
        <w:rPr>
          <w:rFonts w:ascii="Arial" w:cs="Arial" w:eastAsia="Arial" w:hAnsi="Arial"/>
          <w:color w:val="2f5496"/>
          <w:sz w:val="31"/>
          <w:szCs w:val="31"/>
        </w:rPr>
      </w:pPr>
      <w:r w:rsidDel="00000000" w:rsidR="00000000" w:rsidRPr="00000000">
        <w:rPr>
          <w:rFonts w:ascii="Arial" w:cs="Arial" w:eastAsia="Arial" w:hAnsi="Arial"/>
          <w:color w:val="2f5496"/>
          <w:sz w:val="31"/>
          <w:szCs w:val="31"/>
          <w:rtl w:val="0"/>
        </w:rPr>
        <w:t xml:space="preserve">Field Trip 3. Big Canyon Nature Park (Newport Beach) </w:t>
      </w:r>
    </w:p>
    <w:p w:rsidR="00000000" w:rsidDel="00000000" w:rsidP="00000000" w:rsidRDefault="00000000" w:rsidRPr="00000000" w14:paraId="0000007B">
      <w:pPr>
        <w:widowControl w:val="0"/>
        <w:spacing w:before="253" w:lineRule="auto"/>
        <w:ind w:left="1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and Time</w:t>
      </w:r>
      <w:r w:rsidDel="00000000" w:rsidR="00000000" w:rsidRPr="00000000">
        <w:rPr>
          <w:rFonts w:ascii="Arial" w:cs="Arial" w:eastAsia="Arial" w:hAnsi="Arial"/>
          <w:sz w:val="22"/>
          <w:szCs w:val="22"/>
          <w:rtl w:val="0"/>
        </w:rPr>
        <w:t xml:space="preserve">: Friday, July 15, 2022. 9am-10:30am </w:t>
      </w:r>
    </w:p>
    <w:p w:rsidR="00000000" w:rsidDel="00000000" w:rsidP="00000000" w:rsidRDefault="00000000" w:rsidRPr="00000000" w14:paraId="0000007C">
      <w:pPr>
        <w:widowControl w:val="0"/>
        <w:spacing w:before="162" w:line="234" w:lineRule="auto"/>
        <w:ind w:left="9" w:right="249" w:hanging="6"/>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Back Bay Drive at Big Canyon Wash parking lot (map coordinates: </w:t>
      </w:r>
      <w:r w:rsidDel="00000000" w:rsidR="00000000" w:rsidRPr="00000000">
        <w:rPr>
          <w:rFonts w:ascii="Roboto" w:cs="Roboto" w:eastAsia="Roboto" w:hAnsi="Roboto"/>
          <w:sz w:val="19"/>
          <w:szCs w:val="19"/>
          <w:rtl w:val="0"/>
        </w:rPr>
        <w:t xml:space="preserve">33.630639, -117.885423</w:t>
      </w:r>
      <w:r w:rsidDel="00000000" w:rsidR="00000000" w:rsidRPr="00000000">
        <w:rPr>
          <w:rFonts w:ascii="Arial" w:cs="Arial" w:eastAsia="Arial" w:hAnsi="Arial"/>
          <w:sz w:val="22"/>
          <w:szCs w:val="22"/>
          <w:rtl w:val="0"/>
        </w:rPr>
        <w:t xml:space="preserve">),  Newport Beach, CA 92660 </w:t>
      </w:r>
    </w:p>
    <w:p w:rsidR="00000000" w:rsidDel="00000000" w:rsidP="00000000" w:rsidRDefault="00000000" w:rsidRPr="00000000" w14:paraId="0000007D">
      <w:pPr>
        <w:widowControl w:val="0"/>
        <w:spacing w:before="167" w:lineRule="auto"/>
        <w:ind w:left="1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w:t>
      </w:r>
      <w:r w:rsidDel="00000000" w:rsidR="00000000" w:rsidRPr="00000000">
        <w:rPr>
          <w:rFonts w:ascii="Arial" w:cs="Arial" w:eastAsia="Arial" w:hAnsi="Arial"/>
          <w:sz w:val="22"/>
          <w:szCs w:val="22"/>
          <w:rtl w:val="0"/>
        </w:rPr>
        <w:t xml:space="preserve">: Big Canyon is a small (2 square miles) urban watershed that includes residential areas, a golf course, a reservoir, and a nature park, then it drains to the Upper Newport Bay. Due to local geology and hydrology, a trace element selenium enters into the watershed and accumulates in the biota (birds, fish) that could cause ecological impacts. The City of Newport Beach and Newport Bay  Conservancy collaborated on a project to improve selenium management and habitat improvement to reduce selenium and improve the ecosystem. The area we will look at include a creek water diversion project to  send polluted water to sewer, a subsurface wetland to remove selenium, invasive species removal, and  native plant establishment to return the habitat to its natural state. We will start from the beautiful Upper  Newport Bay Nature Reserve and take a walk along a trail to the park. The City of Newport Beach and  Newport Bay Conservancy staff will lead the tour of the park and the restoration projects. </w:t>
      </w:r>
      <w:r w:rsidDel="00000000" w:rsidR="00000000" w:rsidRPr="00000000">
        <w:drawing>
          <wp:anchor allowOverlap="1" behindDoc="0" distB="19050" distT="19050" distL="19050" distR="19050" hidden="0" layoutInCell="1" locked="0" relativeHeight="0" simplePos="0">
            <wp:simplePos x="0" y="0"/>
            <wp:positionH relativeFrom="column">
              <wp:posOffset>3381375</wp:posOffset>
            </wp:positionH>
            <wp:positionV relativeFrom="paragraph">
              <wp:posOffset>114300</wp:posOffset>
            </wp:positionV>
            <wp:extent cx="2510028" cy="1674876"/>
            <wp:effectExtent b="0" l="0" r="0" t="0"/>
            <wp:wrapSquare wrapText="left" distB="19050" distT="19050" distL="19050" distR="1905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10028" cy="1674876"/>
                    </a:xfrm>
                    <a:prstGeom prst="rect"/>
                    <a:ln/>
                  </pic:spPr>
                </pic:pic>
              </a:graphicData>
            </a:graphic>
          </wp:anchor>
        </w:drawing>
      </w:r>
    </w:p>
    <w:p w:rsidR="00000000" w:rsidDel="00000000" w:rsidP="00000000" w:rsidRDefault="00000000" w:rsidRPr="00000000" w14:paraId="0000007E">
      <w:pPr>
        <w:widowControl w:val="0"/>
        <w:spacing w:before="656" w:lineRule="auto"/>
        <w:ind w:left="17" w:firstLine="0"/>
        <w:rPr>
          <w:rFonts w:ascii="Arial" w:cs="Arial" w:eastAsia="Arial" w:hAnsi="Arial"/>
          <w:color w:val="2f5496"/>
          <w:sz w:val="31"/>
          <w:szCs w:val="31"/>
        </w:rPr>
      </w:pPr>
      <w:r w:rsidDel="00000000" w:rsidR="00000000" w:rsidRPr="00000000">
        <w:rPr>
          <w:rFonts w:ascii="Arial" w:cs="Arial" w:eastAsia="Arial" w:hAnsi="Arial"/>
          <w:color w:val="2f5496"/>
          <w:sz w:val="31"/>
          <w:szCs w:val="31"/>
          <w:rtl w:val="0"/>
        </w:rPr>
        <w:t xml:space="preserve">Field Trip 4. Santa Ana River Recharging Basin (Anaheim) </w:t>
      </w:r>
    </w:p>
    <w:p w:rsidR="00000000" w:rsidDel="00000000" w:rsidP="00000000" w:rsidRDefault="00000000" w:rsidRPr="00000000" w14:paraId="0000007F">
      <w:pPr>
        <w:widowControl w:val="0"/>
        <w:spacing w:before="253" w:lineRule="auto"/>
        <w:ind w:left="1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and Time</w:t>
      </w:r>
      <w:r w:rsidDel="00000000" w:rsidR="00000000" w:rsidRPr="00000000">
        <w:rPr>
          <w:rFonts w:ascii="Arial" w:cs="Arial" w:eastAsia="Arial" w:hAnsi="Arial"/>
          <w:sz w:val="22"/>
          <w:szCs w:val="22"/>
          <w:rtl w:val="0"/>
        </w:rPr>
        <w:t xml:space="preserve">: Friday, July 22, 2022. 9am – 10:30am </w:t>
      </w:r>
    </w:p>
    <w:p w:rsidR="00000000" w:rsidDel="00000000" w:rsidP="00000000" w:rsidRDefault="00000000" w:rsidRPr="00000000" w14:paraId="00000080">
      <w:pPr>
        <w:widowControl w:val="0"/>
        <w:spacing w:before="159" w:lineRule="auto"/>
        <w:ind w:left="3" w:firstLine="0"/>
        <w:rPr>
          <w:rFonts w:ascii="Arial" w:cs="Arial" w:eastAsia="Arial" w:hAnsi="Arial"/>
          <w:color w:val="222222"/>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22222"/>
          <w:sz w:val="22"/>
          <w:szCs w:val="22"/>
          <w:highlight w:val="white"/>
          <w:rtl w:val="0"/>
        </w:rPr>
        <w:t xml:space="preserve">4060 E La Palma Ave, Anaheim, CA 92807</w:t>
      </w: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81">
      <w:pPr>
        <w:widowControl w:val="0"/>
        <w:spacing w:before="162" w:lineRule="auto"/>
        <w:ind w:left="1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w:t>
      </w:r>
      <w:r w:rsidDel="00000000" w:rsidR="00000000" w:rsidRPr="00000000">
        <w:rPr>
          <w:rFonts w:ascii="Arial" w:cs="Arial" w:eastAsia="Arial" w:hAnsi="Arial"/>
          <w:sz w:val="22"/>
          <w:szCs w:val="22"/>
          <w:rtl w:val="0"/>
        </w:rPr>
        <w:t xml:space="preserve">: You turn on your tap and  </w:t>
      </w:r>
      <w:r w:rsidDel="00000000" w:rsidR="00000000" w:rsidRPr="00000000">
        <w:drawing>
          <wp:anchor allowOverlap="1" behindDoc="0" distB="19050" distT="19050" distL="19050" distR="19050" hidden="0" layoutInCell="1" locked="0" relativeHeight="0" simplePos="0">
            <wp:simplePos x="0" y="0"/>
            <wp:positionH relativeFrom="column">
              <wp:posOffset>2447925</wp:posOffset>
            </wp:positionH>
            <wp:positionV relativeFrom="paragraph">
              <wp:posOffset>257175</wp:posOffset>
            </wp:positionV>
            <wp:extent cx="3630168" cy="1633728"/>
            <wp:effectExtent b="0" l="0" r="0" t="0"/>
            <wp:wrapSquare wrapText="left" distB="19050" distT="19050" distL="19050" distR="19050"/>
            <wp:docPr id="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630168" cy="1633728"/>
                    </a:xfrm>
                    <a:prstGeom prst="rect"/>
                    <a:ln/>
                  </pic:spPr>
                </pic:pic>
              </a:graphicData>
            </a:graphic>
          </wp:anchor>
        </w:drawing>
      </w:r>
    </w:p>
    <w:p w:rsidR="00000000" w:rsidDel="00000000" w:rsidP="00000000" w:rsidRDefault="00000000" w:rsidRPr="00000000" w14:paraId="00000082">
      <w:pPr>
        <w:widowControl w:val="0"/>
        <w:spacing w:before="1" w:lineRule="auto"/>
        <w:ind w:left="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clean water comes out and you do not  </w:t>
      </w:r>
    </w:p>
    <w:p w:rsidR="00000000" w:rsidDel="00000000" w:rsidP="00000000" w:rsidRDefault="00000000" w:rsidRPr="00000000" w14:paraId="00000083">
      <w:pPr>
        <w:widowControl w:val="0"/>
        <w:spacing w:before="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think more about it. However, do you  </w:t>
      </w:r>
    </w:p>
    <w:p w:rsidR="00000000" w:rsidDel="00000000" w:rsidP="00000000" w:rsidRDefault="00000000" w:rsidRPr="00000000" w14:paraId="00000084">
      <w:pPr>
        <w:widowControl w:val="0"/>
        <w:spacing w:before="2" w:lineRule="auto"/>
        <w:ind w:left="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know the water actually comes from as  </w:t>
      </w:r>
    </w:p>
    <w:p w:rsidR="00000000" w:rsidDel="00000000" w:rsidP="00000000" w:rsidRDefault="00000000" w:rsidRPr="00000000" w14:paraId="00000085">
      <w:pPr>
        <w:widowControl w:val="0"/>
        <w:ind w:left="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far north as Lake Shasta in Northern  </w:t>
      </w:r>
    </w:p>
    <w:p w:rsidR="00000000" w:rsidDel="00000000" w:rsidP="00000000" w:rsidRDefault="00000000" w:rsidRPr="00000000" w14:paraId="00000086">
      <w:pPr>
        <w:widowControl w:val="0"/>
        <w:spacing w:before="1" w:lineRule="auto"/>
        <w:ind w:left="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California, as far east as the Colorado  </w:t>
      </w:r>
    </w:p>
    <w:p w:rsidR="00000000" w:rsidDel="00000000" w:rsidP="00000000" w:rsidRDefault="00000000" w:rsidRPr="00000000" w14:paraId="00000087">
      <w:pPr>
        <w:widowControl w:val="0"/>
        <w:spacing w:before="1" w:lineRule="auto"/>
        <w:ind w:left="13" w:firstLine="0"/>
        <w:rPr>
          <w:b w:val="1"/>
          <w:smallCaps w:val="1"/>
          <w:sz w:val="21"/>
          <w:szCs w:val="21"/>
          <w:u w:val="single"/>
        </w:rPr>
      </w:pPr>
      <w:r w:rsidDel="00000000" w:rsidR="00000000" w:rsidRPr="00000000">
        <w:rPr>
          <w:rFonts w:ascii="Arial" w:cs="Arial" w:eastAsia="Arial" w:hAnsi="Arial"/>
          <w:sz w:val="22"/>
          <w:szCs w:val="22"/>
          <w:rtl w:val="0"/>
        </w:rPr>
        <w:t xml:space="preserve">River, as far west as the Pacific Ocean,  as deep as 1,500’ underground, and as gross as from your own toilet? You will find out from this field trip to Orange County Water District’s (OCWD) Anaheim Recharge Basins, a series of man-made lakes to recharge water from all different  sources into the groundwater aquifer that underly Orange County. The recharged water is then used for  drinking water supply. We will learn from OCWD staff about Southern California’s water resource  challenges and how different agencies work together to tackle the problem. You will also learn what you  can do to be part of the solution.</w:t>
      </w:r>
      <w:r w:rsidDel="00000000" w:rsidR="00000000" w:rsidRPr="00000000">
        <w:rPr>
          <w:rtl w:val="0"/>
        </w:rPr>
      </w:r>
    </w:p>
    <w:p w:rsidR="00000000" w:rsidDel="00000000" w:rsidP="00000000" w:rsidRDefault="00000000" w:rsidRPr="00000000" w14:paraId="00000088">
      <w:pPr>
        <w:rPr>
          <w:sz w:val="21"/>
          <w:szCs w:val="21"/>
        </w:rPr>
      </w:pPr>
      <w:r w:rsidDel="00000000" w:rsidR="00000000" w:rsidRPr="00000000">
        <w:rPr>
          <w:rtl w:val="0"/>
        </w:rPr>
      </w:r>
    </w:p>
    <w:sectPr>
      <w:footerReference r:id="rId14"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 w:val="right" w:pos="10512"/>
      </w:tabs>
      <w:rPr>
        <w:rFonts w:ascii="Calibri" w:cs="Calibri" w:eastAsia="Calibri" w:hAnsi="Calibri"/>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001D00"/>
    <w:rPr>
      <w:color w:val="0000ff" w:themeColor="hyperlink"/>
      <w:u w:val="single"/>
    </w:rPr>
  </w:style>
  <w:style w:type="character" w:styleId="UnresolvedMention">
    <w:name w:val="Unresolved Mention"/>
    <w:basedOn w:val="DefaultParagraphFont"/>
    <w:uiPriority w:val="99"/>
    <w:semiHidden w:val="1"/>
    <w:unhideWhenUsed w:val="1"/>
    <w:rsid w:val="00001D0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cinst.org/wp-content/uploads/2014/06/ca-water-stormwater.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eWWB1Fl_N2s" TargetMode="External"/><Relationship Id="rId8" Type="http://schemas.openxmlformats.org/officeDocument/2006/relationships/hyperlink" Target="http://www.beachapedia.org/Dry_Weather_Diversions_in_California_-_Diverted_by_Diversions%3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ZUX4XF6FoJEzNqMCuZXxd4+gQ==">AMUW2mXnKcETCyICjdfyddf/FoKZ4XGzeeaF3/A99afbhv0w5+XIDDxXjGs/JLTIZw80OgMxEuCb7XPwTP3pU+Ug8lyxDhydwBQkliMKg+k5eMF9yZVxm6ekQszA1jPLFQCsH66UfZWS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2021-06-04T04:59:00Z</dcterms:created>
</cp:coreProperties>
</file>